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82" w:rsidRPr="00FA4832" w:rsidRDefault="00A37882" w:rsidP="00FA4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32">
        <w:rPr>
          <w:rFonts w:ascii="Times New Roman" w:hAnsi="Times New Roman" w:cs="Times New Roman"/>
          <w:b/>
          <w:sz w:val="24"/>
          <w:szCs w:val="24"/>
        </w:rPr>
        <w:t>OPAKOVANIE NA 3. ŠKOLSKÚ PÍSOMNÚ PRÁCU</w:t>
      </w:r>
    </w:p>
    <w:p w:rsidR="00A37882" w:rsidRPr="00FA4832" w:rsidRDefault="00A37882" w:rsidP="00FA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882" w:rsidRPr="00FA4832" w:rsidRDefault="00A37882" w:rsidP="00FA48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4832">
        <w:rPr>
          <w:rFonts w:ascii="Times New Roman" w:hAnsi="Times New Roman" w:cs="Times New Roman"/>
          <w:b/>
          <w:i/>
          <w:sz w:val="24"/>
          <w:szCs w:val="24"/>
        </w:rPr>
        <w:t>1. Premeň na uvedené jednotky:</w:t>
      </w:r>
    </w:p>
    <w:p w:rsidR="00A37882" w:rsidRPr="00FA4832" w:rsidRDefault="00A37882" w:rsidP="00FA4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48 m³  (dm³)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1,7cm³ ( mm³)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66,3 dl (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>)</w:t>
      </w:r>
      <w:r w:rsidRPr="00FA4832">
        <w:rPr>
          <w:rFonts w:ascii="Times New Roman" w:hAnsi="Times New Roman" w:cs="Times New Roman"/>
          <w:sz w:val="24"/>
          <w:szCs w:val="24"/>
        </w:rPr>
        <w:tab/>
        <w:t xml:space="preserve">0,023dm³ (mm³)  </w:t>
      </w:r>
      <w:r w:rsidRPr="00FA4832">
        <w:rPr>
          <w:rFonts w:ascii="Times New Roman" w:hAnsi="Times New Roman" w:cs="Times New Roman"/>
          <w:sz w:val="24"/>
          <w:szCs w:val="24"/>
        </w:rPr>
        <w:tab/>
        <w:t>1,227 l (ml) 681 cm³ (dm³)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110 454 mm³ (m³)</w:t>
      </w:r>
      <w:r w:rsidRPr="00FA4832">
        <w:rPr>
          <w:rFonts w:ascii="Times New Roman" w:hAnsi="Times New Roman" w:cs="Times New Roman"/>
          <w:sz w:val="24"/>
          <w:szCs w:val="24"/>
        </w:rPr>
        <w:tab/>
        <w:t xml:space="preserve">453 </w:t>
      </w:r>
      <w:proofErr w:type="spellStart"/>
      <w:r w:rsidRPr="00FA4832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FA4832">
        <w:rPr>
          <w:rFonts w:ascii="Times New Roman" w:hAnsi="Times New Roman" w:cs="Times New Roman"/>
          <w:sz w:val="24"/>
          <w:szCs w:val="24"/>
        </w:rPr>
        <w:t xml:space="preserve"> (dl)</w:t>
      </w:r>
      <w:r w:rsidRPr="00FA4832">
        <w:rPr>
          <w:rFonts w:ascii="Times New Roman" w:hAnsi="Times New Roman" w:cs="Times New Roman"/>
          <w:sz w:val="24"/>
          <w:szCs w:val="24"/>
        </w:rPr>
        <w:tab/>
        <w:t>98 456dl (dm³)</w:t>
      </w:r>
      <w:r w:rsidRPr="00FA4832">
        <w:rPr>
          <w:rFonts w:ascii="Times New Roman" w:hAnsi="Times New Roman" w:cs="Times New Roman"/>
          <w:sz w:val="24"/>
          <w:szCs w:val="24"/>
        </w:rPr>
        <w:tab/>
        <w:t>54 hl ( l)</w:t>
      </w:r>
    </w:p>
    <w:p w:rsidR="00A37882" w:rsidRPr="00FA4832" w:rsidRDefault="00A37882" w:rsidP="00FA4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178 m³ (dm³)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22,49 cm³ (mm³)</w:t>
      </w:r>
      <w:r w:rsidRPr="00FA4832">
        <w:rPr>
          <w:rFonts w:ascii="Times New Roman" w:hAnsi="Times New Roman" w:cs="Times New Roman"/>
          <w:sz w:val="24"/>
          <w:szCs w:val="24"/>
        </w:rPr>
        <w:tab/>
        <w:t>22,7 l (hl)</w:t>
      </w:r>
      <w:r w:rsidRPr="00FA4832">
        <w:rPr>
          <w:rFonts w:ascii="Times New Roman" w:hAnsi="Times New Roman" w:cs="Times New Roman"/>
          <w:sz w:val="24"/>
          <w:szCs w:val="24"/>
        </w:rPr>
        <w:tab/>
        <w:t>55,28 dm³ (l)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8 dm³ (l)</w:t>
      </w:r>
    </w:p>
    <w:p w:rsidR="00A37882" w:rsidRPr="00FA4832" w:rsidRDefault="00A37882" w:rsidP="00FA4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>3dm³ (mm³)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8,378 l (ml)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454 m³ (cm³)          12cl (l)</w:t>
      </w:r>
      <w:r w:rsidRPr="00FA4832">
        <w:rPr>
          <w:rFonts w:ascii="Times New Roman" w:hAnsi="Times New Roman" w:cs="Times New Roman"/>
          <w:sz w:val="24"/>
          <w:szCs w:val="24"/>
        </w:rPr>
        <w:tab/>
      </w:r>
      <w:r w:rsidRPr="00FA4832">
        <w:rPr>
          <w:rFonts w:ascii="Times New Roman" w:hAnsi="Times New Roman" w:cs="Times New Roman"/>
          <w:sz w:val="24"/>
          <w:szCs w:val="24"/>
        </w:rPr>
        <w:tab/>
        <w:t>11 cm³ (m³)</w:t>
      </w:r>
      <w:r w:rsidRPr="00FA4832">
        <w:rPr>
          <w:rFonts w:ascii="Times New Roman" w:hAnsi="Times New Roman" w:cs="Times New Roman"/>
          <w:sz w:val="24"/>
          <w:szCs w:val="24"/>
        </w:rPr>
        <w:tab/>
      </w:r>
    </w:p>
    <w:p w:rsidR="00A37882" w:rsidRPr="009C3D8E" w:rsidRDefault="00A37882" w:rsidP="00FA4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D8E">
        <w:rPr>
          <w:rFonts w:ascii="Times New Roman" w:hAnsi="Times New Roman" w:cs="Times New Roman"/>
          <w:sz w:val="24"/>
          <w:szCs w:val="24"/>
        </w:rPr>
        <w:t>2. Vypočítaj</w:t>
      </w:r>
      <w:r w:rsidRPr="00FA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objem a povrch kvádra</w:t>
      </w:r>
      <w:r w:rsidRPr="009C3D8E">
        <w:rPr>
          <w:rFonts w:ascii="Times New Roman" w:hAnsi="Times New Roman" w:cs="Times New Roman"/>
          <w:sz w:val="24"/>
          <w:szCs w:val="24"/>
        </w:rPr>
        <w:t>, ak poznáme:   a = 6dm ; b = 2 m ; c = 4 cm.</w:t>
      </w:r>
    </w:p>
    <w:p w:rsidR="00A37882" w:rsidRPr="00FA4832" w:rsidRDefault="00A37882" w:rsidP="009C3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882" w:rsidRPr="00FA4832" w:rsidRDefault="00A37882" w:rsidP="00FA4832">
      <w:pPr>
        <w:rPr>
          <w:rFonts w:ascii="Times New Roman" w:hAnsi="Times New Roman" w:cs="Times New Roman"/>
          <w:b/>
          <w:sz w:val="24"/>
          <w:szCs w:val="24"/>
        </w:rPr>
      </w:pPr>
      <w:r w:rsidRPr="009C3D8E">
        <w:rPr>
          <w:rFonts w:ascii="Times New Roman" w:hAnsi="Times New Roman" w:cs="Times New Roman"/>
          <w:sz w:val="24"/>
          <w:szCs w:val="24"/>
        </w:rPr>
        <w:t>3. Vypočítajte</w:t>
      </w:r>
      <w:r w:rsidRPr="00FA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objem a povrch kocky</w:t>
      </w:r>
      <w:r w:rsidRPr="009C3D8E">
        <w:rPr>
          <w:rFonts w:ascii="Times New Roman" w:hAnsi="Times New Roman" w:cs="Times New Roman"/>
          <w:sz w:val="24"/>
          <w:szCs w:val="24"/>
        </w:rPr>
        <w:t>, ak poznáme:   a = 7,05cm.</w:t>
      </w:r>
    </w:p>
    <w:p w:rsidR="00FA4832" w:rsidRPr="00FA4832" w:rsidRDefault="00FA4832" w:rsidP="00FA4832">
      <w:pPr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4. </w:t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Koľko hektolitrov vody</w:t>
      </w:r>
      <w:r w:rsidRPr="00FA4832">
        <w:rPr>
          <w:rFonts w:ascii="Times New Roman" w:hAnsi="Times New Roman" w:cs="Times New Roman"/>
          <w:sz w:val="24"/>
          <w:szCs w:val="24"/>
        </w:rPr>
        <w:t xml:space="preserve"> je v bazéne, ktorý je dlhý 25 m, široký 10 m a hlboký 180 cm, </w:t>
      </w:r>
      <w:r w:rsidRPr="00FA4832">
        <w:rPr>
          <w:rFonts w:ascii="Times New Roman" w:hAnsi="Times New Roman" w:cs="Times New Roman"/>
          <w:sz w:val="24"/>
          <w:szCs w:val="24"/>
        </w:rPr>
        <w:br/>
        <w:t xml:space="preserve">ak je </w:t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naplnený do</w:t>
      </w:r>
      <w:r w:rsidRPr="00FA4832">
        <w:rPr>
          <w:rFonts w:ascii="Times New Roman" w:hAnsi="Times New Roman" w:cs="Times New Roman"/>
          <w:sz w:val="24"/>
          <w:szCs w:val="24"/>
        </w:rPr>
        <w:t xml:space="preserve"> </w:t>
      </w:r>
      <w:r w:rsidRPr="00FA483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489255589" r:id="rId6"/>
        </w:object>
      </w:r>
      <w:r w:rsidRPr="00FA4832">
        <w:rPr>
          <w:rFonts w:ascii="Times New Roman" w:hAnsi="Times New Roman" w:cs="Times New Roman"/>
          <w:sz w:val="24"/>
          <w:szCs w:val="24"/>
        </w:rPr>
        <w:t>svojej hĺbky?</w:t>
      </w:r>
    </w:p>
    <w:p w:rsidR="00FA4832" w:rsidRDefault="00FA4832" w:rsidP="00FA483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4832">
        <w:rPr>
          <w:rFonts w:ascii="Times New Roman" w:hAnsi="Times New Roman" w:cs="Times New Roman"/>
          <w:sz w:val="24"/>
          <w:szCs w:val="24"/>
        </w:rPr>
        <w:t xml:space="preserve">5. Vypočítaj </w:t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dĺžku hrany kocky</w:t>
      </w:r>
      <w:r w:rsidRPr="00FA4832">
        <w:rPr>
          <w:rFonts w:ascii="Times New Roman" w:hAnsi="Times New Roman" w:cs="Times New Roman"/>
          <w:sz w:val="24"/>
          <w:szCs w:val="24"/>
        </w:rPr>
        <w:t xml:space="preserve"> s povrchom 150 mm</w:t>
      </w:r>
      <w:r w:rsidRPr="00FA48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483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A4832" w:rsidRDefault="00FA4832" w:rsidP="00FA483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4832" w:rsidRPr="009C3D8E" w:rsidRDefault="009C3D8E" w:rsidP="00FA4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C3D8E">
        <w:rPr>
          <w:rFonts w:ascii="Times New Roman" w:hAnsi="Times New Roman" w:cs="Times New Roman"/>
          <w:sz w:val="24"/>
          <w:szCs w:val="24"/>
        </w:rPr>
        <w:t xml:space="preserve">6. </w:t>
      </w:r>
      <w:r w:rsidR="00FA4832" w:rsidRPr="009C3D8E">
        <w:rPr>
          <w:rFonts w:ascii="Times New Roman" w:hAnsi="Times New Roman" w:cs="Times New Roman"/>
          <w:sz w:val="24"/>
          <w:szCs w:val="24"/>
        </w:rPr>
        <w:t xml:space="preserve">Pomery uprav na </w:t>
      </w:r>
      <w:r w:rsidR="00FA4832" w:rsidRPr="009C3D8E">
        <w:rPr>
          <w:rFonts w:ascii="Times New Roman" w:hAnsi="Times New Roman" w:cs="Times New Roman"/>
          <w:b/>
          <w:i/>
          <w:sz w:val="24"/>
          <w:szCs w:val="24"/>
        </w:rPr>
        <w:t>základný tvar:</w:t>
      </w:r>
    </w:p>
    <w:p w:rsidR="009C3D8E" w:rsidRPr="009C3D8E" w:rsidRDefault="00FA4832" w:rsidP="009C3D8E">
      <w:pPr>
        <w:tabs>
          <w:tab w:val="left" w:pos="2160"/>
          <w:tab w:val="left" w:pos="2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8E">
        <w:rPr>
          <w:rFonts w:ascii="Times New Roman" w:hAnsi="Times New Roman" w:cs="Times New Roman"/>
          <w:b/>
          <w:sz w:val="24"/>
          <w:szCs w:val="24"/>
        </w:rPr>
        <w:t>a)</w:t>
      </w:r>
      <w:r w:rsidRPr="009C3D8E">
        <w:rPr>
          <w:rFonts w:ascii="Times New Roman" w:hAnsi="Times New Roman" w:cs="Times New Roman"/>
          <w:b/>
          <w:sz w:val="24"/>
          <w:szCs w:val="24"/>
        </w:rPr>
        <w:tab/>
      </w:r>
      <w:r w:rsidRPr="009C3D8E">
        <w:rPr>
          <w:rFonts w:ascii="Times New Roman" w:hAnsi="Times New Roman" w:cs="Times New Roman"/>
          <w:sz w:val="24"/>
          <w:szCs w:val="24"/>
        </w:rPr>
        <w:t xml:space="preserve">36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60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48</w:t>
      </w:r>
      <w:r w:rsidRPr="009C3D8E">
        <w:rPr>
          <w:rFonts w:ascii="Times New Roman" w:hAnsi="Times New Roman" w:cs="Times New Roman"/>
          <w:sz w:val="24"/>
          <w:szCs w:val="24"/>
        </w:rPr>
        <w:tab/>
      </w:r>
      <w:r w:rsidR="009C3D8E" w:rsidRPr="009C3D8E">
        <w:rPr>
          <w:rFonts w:ascii="Times New Roman" w:hAnsi="Times New Roman" w:cs="Times New Roman"/>
          <w:sz w:val="24"/>
          <w:szCs w:val="24"/>
        </w:rPr>
        <w:t xml:space="preserve">c) 56 </w:t>
      </w:r>
      <w:r w:rsidR="009C3D8E"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="009C3D8E" w:rsidRPr="009C3D8E">
        <w:rPr>
          <w:rFonts w:ascii="Times New Roman" w:hAnsi="Times New Roman" w:cs="Times New Roman"/>
          <w:sz w:val="24"/>
          <w:szCs w:val="24"/>
        </w:rPr>
        <w:t xml:space="preserve"> 42 </w:t>
      </w:r>
      <w:r w:rsidR="009C3D8E"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="009C3D8E" w:rsidRPr="009C3D8E">
        <w:rPr>
          <w:rFonts w:ascii="Times New Roman" w:hAnsi="Times New Roman" w:cs="Times New Roman"/>
          <w:sz w:val="24"/>
          <w:szCs w:val="24"/>
        </w:rPr>
        <w:t xml:space="preserve"> 70</w:t>
      </w:r>
      <w:r w:rsidR="009C3D8E">
        <w:rPr>
          <w:rFonts w:ascii="Times New Roman" w:hAnsi="Times New Roman" w:cs="Times New Roman"/>
          <w:sz w:val="24"/>
          <w:szCs w:val="24"/>
        </w:rPr>
        <w:tab/>
      </w:r>
      <w:r w:rsidR="009C3D8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9C3D8E" w:rsidRPr="009C3D8E">
        <w:rPr>
          <w:rFonts w:ascii="Times New Roman" w:hAnsi="Times New Roman" w:cs="Times New Roman"/>
          <w:sz w:val="24"/>
          <w:szCs w:val="24"/>
        </w:rPr>
        <w:t xml:space="preserve">0,6 </w:t>
      </w:r>
      <w:r w:rsidR="009C3D8E" w:rsidRPr="009C3D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3D8E" w:rsidRPr="009C3D8E">
        <w:rPr>
          <w:rFonts w:ascii="Times New Roman" w:hAnsi="Times New Roman" w:cs="Times New Roman"/>
          <w:position w:val="-20"/>
          <w:sz w:val="24"/>
          <w:szCs w:val="24"/>
        </w:rPr>
        <w:object w:dxaOrig="240" w:dyaOrig="620">
          <v:shape id="_x0000_i1028" type="#_x0000_t75" style="width:12pt;height:30.75pt" o:ole="" filled="t">
            <v:fill color2="black"/>
            <v:imagedata r:id="rId7" o:title=""/>
          </v:shape>
          <o:OLEObject Type="Embed" ProgID="Equation.3" ShapeID="_x0000_i1028" DrawAspect="Content" ObjectID="_1489255590" r:id="rId8"/>
        </w:object>
      </w:r>
    </w:p>
    <w:p w:rsidR="00FA4832" w:rsidRPr="009C3D8E" w:rsidRDefault="00FA4832" w:rsidP="009C3D8E">
      <w:pPr>
        <w:tabs>
          <w:tab w:val="left" w:pos="2160"/>
          <w:tab w:val="left" w:pos="2520"/>
        </w:tabs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8E">
        <w:rPr>
          <w:rFonts w:ascii="Times New Roman" w:hAnsi="Times New Roman" w:cs="Times New Roman"/>
          <w:b/>
          <w:sz w:val="24"/>
          <w:szCs w:val="24"/>
        </w:rPr>
        <w:t>b)</w:t>
      </w:r>
      <w:r w:rsidRPr="009C3D8E">
        <w:rPr>
          <w:rFonts w:ascii="Times New Roman" w:hAnsi="Times New Roman" w:cs="Times New Roman"/>
          <w:b/>
          <w:sz w:val="24"/>
          <w:szCs w:val="24"/>
        </w:rPr>
        <w:tab/>
      </w:r>
      <w:r w:rsidRPr="009C3D8E">
        <w:rPr>
          <w:rFonts w:ascii="Times New Roman" w:hAnsi="Times New Roman" w:cs="Times New Roman"/>
          <w:sz w:val="24"/>
          <w:szCs w:val="24"/>
        </w:rPr>
        <w:t xml:space="preserve">0,07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1,4</w:t>
      </w:r>
      <w:r w:rsidR="009C3D8E" w:rsidRPr="009C3D8E">
        <w:rPr>
          <w:rFonts w:ascii="Times New Roman" w:hAnsi="Times New Roman" w:cs="Times New Roman"/>
          <w:sz w:val="24"/>
          <w:szCs w:val="24"/>
        </w:rPr>
        <w:tab/>
        <w:t>d</w:t>
      </w:r>
      <w:r w:rsidRPr="009C3D8E">
        <w:rPr>
          <w:rFonts w:ascii="Times New Roman" w:hAnsi="Times New Roman" w:cs="Times New Roman"/>
          <w:b/>
          <w:sz w:val="24"/>
          <w:szCs w:val="24"/>
        </w:rPr>
        <w:t>)</w:t>
      </w:r>
      <w:r w:rsidRPr="009C3D8E">
        <w:rPr>
          <w:rFonts w:ascii="Times New Roman" w:hAnsi="Times New Roman" w:cs="Times New Roman"/>
          <w:b/>
          <w:sz w:val="24"/>
          <w:szCs w:val="24"/>
        </w:rPr>
        <w:tab/>
      </w:r>
      <w:r w:rsidRPr="009C3D8E">
        <w:rPr>
          <w:rFonts w:ascii="Times New Roman" w:hAnsi="Times New Roman" w:cs="Times New Roman"/>
          <w:sz w:val="24"/>
          <w:szCs w:val="24"/>
        </w:rPr>
        <w:t xml:space="preserve">1,2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0,06</w:t>
      </w:r>
      <w:r w:rsidRPr="009C3D8E">
        <w:rPr>
          <w:rFonts w:ascii="Times New Roman" w:hAnsi="Times New Roman" w:cs="Times New Roman"/>
          <w:sz w:val="24"/>
          <w:szCs w:val="24"/>
        </w:rPr>
        <w:tab/>
      </w:r>
      <w:r w:rsidR="009C3D8E"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9C3D8E">
        <w:rPr>
          <w:rFonts w:ascii="Times New Roman" w:hAnsi="Times New Roman" w:cs="Times New Roman"/>
          <w:position w:val="-20"/>
          <w:sz w:val="24"/>
          <w:szCs w:val="24"/>
        </w:rPr>
        <w:object w:dxaOrig="240" w:dyaOrig="620">
          <v:shape id="_x0000_i1026" type="#_x0000_t75" style="width:12pt;height:30.75pt" o:ole="" filled="t">
            <v:fill color2="black"/>
            <v:imagedata r:id="rId9" o:title=""/>
          </v:shape>
          <o:OLEObject Type="Embed" ProgID="Equation.3" ShapeID="_x0000_i1026" DrawAspect="Content" ObjectID="_1489255591" r:id="rId10"/>
        </w:object>
      </w:r>
      <w:r w:rsidRPr="009C3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D8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D8E">
        <w:rPr>
          <w:rFonts w:ascii="Times New Roman" w:hAnsi="Times New Roman" w:cs="Times New Roman"/>
          <w:position w:val="-20"/>
          <w:sz w:val="24"/>
          <w:szCs w:val="24"/>
        </w:rPr>
        <w:object w:dxaOrig="240" w:dyaOrig="620">
          <v:shape id="_x0000_i1027" type="#_x0000_t75" style="width:12pt;height:30.75pt" o:ole="" filled="t">
            <v:fill color2="black"/>
            <v:imagedata r:id="rId11" o:title=""/>
          </v:shape>
          <o:OLEObject Type="Embed" ProgID="Equation.3" ShapeID="_x0000_i1027" DrawAspect="Content" ObjectID="_1489255592" r:id="rId12"/>
        </w:object>
      </w:r>
    </w:p>
    <w:p w:rsidR="00FA4832" w:rsidRPr="009C3D8E" w:rsidRDefault="009C3D8E" w:rsidP="009C3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A4832" w:rsidRPr="009C3D8E">
        <w:rPr>
          <w:rFonts w:ascii="Times New Roman" w:hAnsi="Times New Roman" w:cs="Times New Roman"/>
          <w:sz w:val="24"/>
          <w:szCs w:val="24"/>
        </w:rPr>
        <w:t>Číslo 72:</w:t>
      </w:r>
    </w:p>
    <w:p w:rsidR="00FA4832" w:rsidRPr="009C3D8E" w:rsidRDefault="00FA4832" w:rsidP="009C3D8E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C3D8E">
        <w:rPr>
          <w:rFonts w:ascii="Times New Roman" w:hAnsi="Times New Roman" w:cs="Times New Roman"/>
          <w:b/>
          <w:sz w:val="24"/>
          <w:szCs w:val="24"/>
        </w:rPr>
        <w:t>a)</w:t>
      </w:r>
      <w:r w:rsidRPr="009C3D8E">
        <w:rPr>
          <w:rFonts w:ascii="Times New Roman" w:hAnsi="Times New Roman" w:cs="Times New Roman"/>
          <w:b/>
          <w:sz w:val="24"/>
          <w:szCs w:val="24"/>
        </w:rPr>
        <w:tab/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zmeň</w:t>
      </w:r>
      <w:r w:rsidRPr="009C3D8E">
        <w:rPr>
          <w:rFonts w:ascii="Times New Roman" w:hAnsi="Times New Roman" w:cs="Times New Roman"/>
          <w:sz w:val="24"/>
          <w:szCs w:val="24"/>
        </w:rPr>
        <w:t xml:space="preserve"> v pomere 5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4,</w:t>
      </w:r>
    </w:p>
    <w:p w:rsidR="00FA4832" w:rsidRPr="009C3D8E" w:rsidRDefault="00FA4832" w:rsidP="009C3D8E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C3D8E">
        <w:rPr>
          <w:rFonts w:ascii="Times New Roman" w:hAnsi="Times New Roman" w:cs="Times New Roman"/>
          <w:b/>
          <w:sz w:val="24"/>
          <w:szCs w:val="24"/>
        </w:rPr>
        <w:t>b)</w:t>
      </w:r>
      <w:r w:rsidRPr="009C3D8E">
        <w:rPr>
          <w:rFonts w:ascii="Times New Roman" w:hAnsi="Times New Roman" w:cs="Times New Roman"/>
          <w:b/>
          <w:sz w:val="24"/>
          <w:szCs w:val="24"/>
        </w:rPr>
        <w:tab/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zmeň</w:t>
      </w:r>
      <w:r w:rsidRPr="009C3D8E">
        <w:rPr>
          <w:rFonts w:ascii="Times New Roman" w:hAnsi="Times New Roman" w:cs="Times New Roman"/>
          <w:sz w:val="24"/>
          <w:szCs w:val="24"/>
        </w:rPr>
        <w:t xml:space="preserve"> v pomere 4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5,</w:t>
      </w:r>
    </w:p>
    <w:p w:rsidR="00FA4832" w:rsidRPr="009C3D8E" w:rsidRDefault="00FA4832" w:rsidP="009C3D8E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3D8E">
        <w:rPr>
          <w:rFonts w:ascii="Times New Roman" w:hAnsi="Times New Roman" w:cs="Times New Roman"/>
          <w:b/>
          <w:sz w:val="24"/>
          <w:szCs w:val="24"/>
        </w:rPr>
        <w:t>c)</w:t>
      </w:r>
      <w:r w:rsidRPr="009C3D8E">
        <w:rPr>
          <w:rFonts w:ascii="Times New Roman" w:hAnsi="Times New Roman" w:cs="Times New Roman"/>
          <w:b/>
          <w:sz w:val="24"/>
          <w:szCs w:val="24"/>
        </w:rPr>
        <w:tab/>
      </w:r>
      <w:r w:rsidRPr="009C3D8E">
        <w:rPr>
          <w:rFonts w:ascii="Times New Roman" w:hAnsi="Times New Roman" w:cs="Times New Roman"/>
          <w:b/>
          <w:i/>
          <w:sz w:val="24"/>
          <w:szCs w:val="24"/>
        </w:rPr>
        <w:t>rozdeľ</w:t>
      </w:r>
      <w:r w:rsidRPr="009C3D8E">
        <w:rPr>
          <w:rFonts w:ascii="Times New Roman" w:hAnsi="Times New Roman" w:cs="Times New Roman"/>
          <w:sz w:val="24"/>
          <w:szCs w:val="24"/>
        </w:rPr>
        <w:t xml:space="preserve"> v pomere 4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FA4832" w:rsidRPr="009C3D8E" w:rsidRDefault="00FA4832" w:rsidP="009C3D8E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3D8E" w:rsidRPr="009C3D8E" w:rsidRDefault="009C3D8E" w:rsidP="009C3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C3D8E">
        <w:rPr>
          <w:rFonts w:ascii="Times New Roman" w:hAnsi="Times New Roman" w:cs="Times New Roman"/>
          <w:sz w:val="24"/>
          <w:szCs w:val="24"/>
        </w:rPr>
        <w:t xml:space="preserve">Traja  podnikatelia sa rozhodli investovať do spoločného projektu v pomere 2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3 </w:t>
      </w:r>
      <w:r w:rsidRPr="009C3D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3D8E">
        <w:rPr>
          <w:rFonts w:ascii="Times New Roman" w:hAnsi="Times New Roman" w:cs="Times New Roman"/>
          <w:sz w:val="24"/>
          <w:szCs w:val="24"/>
        </w:rPr>
        <w:t>5. Tretí investoval 9 000 €. Akú sumu investoval prvý a druhý podnikateľ?</w:t>
      </w:r>
    </w:p>
    <w:p w:rsidR="009C3D8E" w:rsidRPr="009C3D8E" w:rsidRDefault="009C3D8E" w:rsidP="009C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C3D8E">
        <w:rPr>
          <w:rFonts w:ascii="Times New Roman" w:hAnsi="Times New Roman" w:cs="Times New Roman"/>
          <w:sz w:val="24"/>
          <w:szCs w:val="24"/>
        </w:rPr>
        <w:t xml:space="preserve">Veľkosti uhlov trojuholníka sú v pomere 7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3 </w:t>
      </w:r>
      <w:r w:rsidRPr="009C3D8E">
        <w:rPr>
          <w:rFonts w:ascii="Times New Roman" w:hAnsi="Times New Roman" w:cs="Times New Roman"/>
          <w:b/>
          <w:sz w:val="24"/>
          <w:szCs w:val="24"/>
        </w:rPr>
        <w:t>:</w:t>
      </w:r>
      <w:r w:rsidRPr="009C3D8E">
        <w:rPr>
          <w:rFonts w:ascii="Times New Roman" w:hAnsi="Times New Roman" w:cs="Times New Roman"/>
          <w:sz w:val="24"/>
          <w:szCs w:val="24"/>
        </w:rPr>
        <w:t xml:space="preserve"> 5. Urči veľkosti uhlov trojuholníka a typ trojuholníka podľa veľkosti uhlov.</w:t>
      </w:r>
    </w:p>
    <w:p w:rsidR="00FA4832" w:rsidRPr="009C3D8E" w:rsidRDefault="00FA4832" w:rsidP="00FA483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4832" w:rsidRPr="009C3D8E" w:rsidRDefault="00FA4832" w:rsidP="00FA483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4832" w:rsidRPr="00FA4832" w:rsidRDefault="009C3D8E" w:rsidP="009C3D8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7882" w:rsidRPr="00FA4832" w:rsidRDefault="00A37882" w:rsidP="00FA4832">
      <w:pPr>
        <w:rPr>
          <w:rFonts w:ascii="Times New Roman" w:hAnsi="Times New Roman" w:cs="Times New Roman"/>
          <w:sz w:val="24"/>
          <w:szCs w:val="24"/>
        </w:rPr>
      </w:pPr>
    </w:p>
    <w:sectPr w:rsidR="00A37882" w:rsidRPr="00FA4832" w:rsidSect="007B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22B8134D"/>
    <w:multiLevelType w:val="hybridMultilevel"/>
    <w:tmpl w:val="5D260A8C"/>
    <w:lvl w:ilvl="0" w:tplc="B91293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DDC"/>
    <w:multiLevelType w:val="hybridMultilevel"/>
    <w:tmpl w:val="7D7443BE"/>
    <w:lvl w:ilvl="0" w:tplc="8438E1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1E3A"/>
    <w:multiLevelType w:val="hybridMultilevel"/>
    <w:tmpl w:val="7D7443BE"/>
    <w:lvl w:ilvl="0" w:tplc="8438E1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882"/>
    <w:rsid w:val="00586FFF"/>
    <w:rsid w:val="007B55E2"/>
    <w:rsid w:val="009C3D8E"/>
    <w:rsid w:val="00A37882"/>
    <w:rsid w:val="00FA4832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7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37882"/>
    <w:pPr>
      <w:ind w:left="720"/>
      <w:contextualSpacing/>
    </w:pPr>
  </w:style>
  <w:style w:type="paragraph" w:styleId="Bezriadkovania">
    <w:name w:val="No Spacing"/>
    <w:uiPriority w:val="1"/>
    <w:qFormat/>
    <w:rsid w:val="00FA483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2</cp:revision>
  <dcterms:created xsi:type="dcterms:W3CDTF">2015-03-30T18:42:00Z</dcterms:created>
  <dcterms:modified xsi:type="dcterms:W3CDTF">2015-03-30T19:20:00Z</dcterms:modified>
</cp:coreProperties>
</file>